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7"/>
        <w:gridCol w:w="1245"/>
        <w:gridCol w:w="1849"/>
        <w:gridCol w:w="1554"/>
        <w:gridCol w:w="1810"/>
        <w:gridCol w:w="1555"/>
      </w:tblGrid>
      <w:tr w:rsidR="000271F6" w:rsidRPr="00EB79C4" w:rsidTr="00901DD5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jc w:val="right"/>
              <w:rPr>
                <w:b/>
                <w:lang w:val="ro-RO" w:eastAsia="ru-RU"/>
              </w:rPr>
            </w:pPr>
            <w:r w:rsidRPr="00EB79C4">
              <w:rPr>
                <w:b/>
                <w:lang w:val="ro-RO" w:eastAsia="ru-RU"/>
              </w:rPr>
              <w:t>Anexa nr.1</w:t>
            </w:r>
          </w:p>
          <w:p w:rsidR="000271F6" w:rsidRPr="00EB79C4" w:rsidRDefault="000271F6" w:rsidP="00901DD5">
            <w:pPr>
              <w:jc w:val="right"/>
              <w:rPr>
                <w:sz w:val="20"/>
                <w:lang w:val="ro-RO" w:eastAsia="ru-RU"/>
              </w:rPr>
            </w:pPr>
            <w:r w:rsidRPr="00EB79C4">
              <w:rPr>
                <w:sz w:val="20"/>
                <w:lang w:val="ro-RO" w:eastAsia="ru-RU"/>
              </w:rPr>
              <w:t xml:space="preserve">la Regulamentul cu privire la raportarea </w:t>
            </w:r>
          </w:p>
          <w:p w:rsidR="000271F6" w:rsidRPr="00EB79C4" w:rsidRDefault="000271F6" w:rsidP="00901DD5">
            <w:pPr>
              <w:jc w:val="right"/>
              <w:rPr>
                <w:sz w:val="16"/>
                <w:szCs w:val="20"/>
                <w:lang w:val="ro-RO" w:eastAsia="ru-RU"/>
              </w:rPr>
            </w:pPr>
            <w:r w:rsidRPr="00EB79C4">
              <w:rPr>
                <w:sz w:val="20"/>
                <w:lang w:val="ro-RO" w:eastAsia="ru-RU"/>
              </w:rPr>
              <w:t>informației aferente Balanței de plăți</w:t>
            </w:r>
          </w:p>
          <w:p w:rsidR="000271F6" w:rsidRPr="00EB79C4" w:rsidRDefault="000271F6" w:rsidP="00901DD5">
            <w:pPr>
              <w:ind w:firstLine="567"/>
              <w:jc w:val="both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sz w:val="20"/>
                <w:szCs w:val="20"/>
                <w:lang w:val="ro-RO" w:eastAsia="ru-RU"/>
              </w:rPr>
              <w:t xml:space="preserve">  </w:t>
            </w:r>
          </w:p>
          <w:p w:rsidR="000271F6" w:rsidRPr="00EB79C4" w:rsidRDefault="000271F6" w:rsidP="00901DD5">
            <w:pPr>
              <w:jc w:val="right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>Codul formularului 08001/5</w:t>
            </w:r>
          </w:p>
        </w:tc>
      </w:tr>
      <w:tr w:rsidR="000271F6" w:rsidRPr="00EB79C4" w:rsidTr="00901DD5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Codul machetei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Periodi-</w:t>
            </w:r>
            <w:r w:rsidRPr="00EB79C4">
              <w:rPr>
                <w:sz w:val="20"/>
                <w:szCs w:val="20"/>
                <w:lang w:val="ro-RO"/>
              </w:rPr>
              <w:br/>
              <w:t>citatea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Tipul formular.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 xml:space="preserve">Nr. </w:t>
            </w:r>
            <w:r w:rsidRPr="00EB79C4">
              <w:rPr>
                <w:sz w:val="20"/>
                <w:szCs w:val="20"/>
                <w:lang w:val="ro-RO"/>
              </w:rPr>
              <w:br/>
              <w:t>corect.</w:t>
            </w:r>
          </w:p>
        </w:tc>
      </w:tr>
      <w:tr w:rsidR="000271F6" w:rsidRPr="00EB79C4" w:rsidTr="00901DD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Codul băncii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p401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</w:tr>
      <w:tr w:rsidR="000271F6" w:rsidRPr="00EB79C4" w:rsidTr="00901DD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 _________________________</w:t>
            </w:r>
          </w:p>
          <w:p w:rsidR="000271F6" w:rsidRPr="00EB79C4" w:rsidRDefault="000271F6" w:rsidP="00901DD5">
            <w:pPr>
              <w:ind w:firstLine="567"/>
              <w:jc w:val="both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sz w:val="20"/>
                <w:szCs w:val="20"/>
                <w:lang w:val="ro-RO" w:eastAsia="ru-RU"/>
              </w:rPr>
              <w:t>denumirea băncii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 Se prezintă lunar cel tîrziu la data de 15 a lunii următoare după perioada gestionară</w:t>
            </w:r>
          </w:p>
        </w:tc>
      </w:tr>
    </w:tbl>
    <w:p w:rsidR="000271F6" w:rsidRPr="00EB79C4" w:rsidRDefault="000271F6" w:rsidP="000271F6">
      <w:pPr>
        <w:ind w:firstLine="567"/>
        <w:jc w:val="both"/>
        <w:rPr>
          <w:sz w:val="12"/>
          <w:szCs w:val="12"/>
          <w:lang w:val="ro-RO" w:eastAsia="ru-RU"/>
        </w:rPr>
      </w:pPr>
      <w:r w:rsidRPr="00EB79C4">
        <w:rPr>
          <w:sz w:val="12"/>
          <w:szCs w:val="12"/>
          <w:lang w:val="ro-RO"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3"/>
        <w:gridCol w:w="1057"/>
        <w:gridCol w:w="599"/>
        <w:gridCol w:w="1088"/>
        <w:gridCol w:w="632"/>
        <w:gridCol w:w="821"/>
        <w:gridCol w:w="543"/>
        <w:gridCol w:w="632"/>
        <w:gridCol w:w="1021"/>
        <w:gridCol w:w="877"/>
        <w:gridCol w:w="732"/>
        <w:gridCol w:w="565"/>
      </w:tblGrid>
      <w:tr w:rsidR="000271F6" w:rsidRPr="00EB79C4" w:rsidTr="00901DD5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 xml:space="preserve">RAPORT </w:t>
            </w:r>
          </w:p>
          <w:p w:rsidR="000271F6" w:rsidRPr="00EB79C4" w:rsidRDefault="000271F6" w:rsidP="00901DD5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 xml:space="preserve">privind operaţiunile internaţionale </w:t>
            </w:r>
          </w:p>
          <w:p w:rsidR="000271F6" w:rsidRPr="00EB79C4" w:rsidRDefault="000271F6" w:rsidP="00901DD5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>pentru luna ________________ 20___</w:t>
            </w:r>
          </w:p>
          <w:p w:rsidR="000271F6" w:rsidRPr="00EB79C4" w:rsidRDefault="000271F6" w:rsidP="00901DD5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sz w:val="20"/>
                <w:szCs w:val="20"/>
                <w:lang w:val="ro-RO" w:eastAsia="ru-RU"/>
              </w:rPr>
              <w:t>(Formularul 1-BP)</w:t>
            </w:r>
          </w:p>
        </w:tc>
      </w:tr>
      <w:tr w:rsidR="000271F6" w:rsidRPr="00EB79C4" w:rsidTr="00901DD5">
        <w:trPr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Contul contabil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monedei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ţării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Data opera-</w:t>
            </w:r>
            <w:r w:rsidRPr="00EB79C4">
              <w:rPr>
                <w:b/>
                <w:bCs/>
                <w:sz w:val="20"/>
                <w:szCs w:val="20"/>
                <w:lang w:val="ro-RO"/>
              </w:rPr>
              <w:br/>
              <w:t>ţiunii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opera-</w:t>
            </w:r>
            <w:r w:rsidRPr="00EB79C4">
              <w:rPr>
                <w:b/>
                <w:bCs/>
                <w:sz w:val="20"/>
                <w:szCs w:val="20"/>
                <w:lang w:val="ro-RO"/>
              </w:rPr>
              <w:br/>
              <w:t>ţiunii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ţării partener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Debit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Conţinutul operaţiunii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fiscal al clientului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Plătitor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Bene-</w:t>
            </w:r>
            <w:r w:rsidRPr="00EB79C4">
              <w:rPr>
                <w:b/>
                <w:bCs/>
                <w:sz w:val="20"/>
                <w:szCs w:val="20"/>
                <w:lang w:val="ro-RO"/>
              </w:rPr>
              <w:br/>
              <w:t>ficiar</w:t>
            </w:r>
          </w:p>
        </w:tc>
      </w:tr>
      <w:tr w:rsidR="000271F6" w:rsidRPr="00EB79C4" w:rsidTr="00901DD5">
        <w:trPr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</w:tr>
      <w:tr w:rsidR="000271F6" w:rsidRPr="00EB79C4" w:rsidTr="00901DD5">
        <w:trPr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</w:tr>
      <w:tr w:rsidR="000271F6" w:rsidRPr="00EB79C4" w:rsidTr="00901DD5">
        <w:trPr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</w:tr>
      <w:tr w:rsidR="000271F6" w:rsidRPr="00EB79C4" w:rsidTr="00901DD5">
        <w:trPr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999999999999999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dd.mm.yyyy</w:t>
            </w:r>
            <w:r w:rsidRPr="00EB79C4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Cifra de </w:t>
            </w:r>
            <w:r w:rsidRPr="00EB79C4">
              <w:rPr>
                <w:b/>
                <w:bCs/>
                <w:sz w:val="20"/>
                <w:szCs w:val="20"/>
                <w:lang w:val="ro-RO"/>
              </w:rPr>
              <w:br/>
              <w:t>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x</w:t>
            </w:r>
          </w:p>
        </w:tc>
      </w:tr>
      <w:tr w:rsidR="000271F6" w:rsidRPr="00EB79C4" w:rsidTr="00901DD5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271F6" w:rsidRPr="00EB79C4" w:rsidRDefault="000271F6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 </w:t>
            </w:r>
          </w:p>
          <w:p w:rsidR="000271F6" w:rsidRPr="00EB79C4" w:rsidRDefault="000271F6" w:rsidP="00901DD5">
            <w:pPr>
              <w:ind w:firstLine="567"/>
              <w:jc w:val="both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sz w:val="20"/>
                <w:szCs w:val="20"/>
                <w:lang w:val="ro-RO" w:eastAsia="ru-RU"/>
              </w:rPr>
              <w:t xml:space="preserve">Data întocmirii “____” _______________ 20___ </w:t>
            </w:r>
          </w:p>
          <w:p w:rsidR="000271F6" w:rsidRPr="00EB79C4" w:rsidRDefault="000271F6" w:rsidP="00901DD5">
            <w:pPr>
              <w:ind w:firstLine="567"/>
              <w:jc w:val="both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sz w:val="20"/>
                <w:szCs w:val="20"/>
                <w:lang w:val="ro-RO" w:eastAsia="ru-RU"/>
              </w:rPr>
              <w:t xml:space="preserve">Executorul şi numărul de telefon ____________ </w:t>
            </w:r>
          </w:p>
          <w:p w:rsidR="000271F6" w:rsidRPr="00EB79C4" w:rsidRDefault="000271F6" w:rsidP="00901DD5">
            <w:pPr>
              <w:jc w:val="both"/>
              <w:rPr>
                <w:lang w:val="ro-RO" w:eastAsia="ru-RU"/>
              </w:rPr>
            </w:pPr>
            <w:r w:rsidRPr="00EB79C4">
              <w:rPr>
                <w:lang w:val="ro-RO" w:eastAsia="ru-RU"/>
              </w:rPr>
              <w:t xml:space="preserve">  ________________________________________ </w:t>
            </w:r>
          </w:p>
          <w:p w:rsidR="000271F6" w:rsidRPr="00EB79C4" w:rsidRDefault="000271F6" w:rsidP="00901DD5">
            <w:pPr>
              <w:ind w:firstLine="567"/>
              <w:jc w:val="both"/>
              <w:rPr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>NOTĂ:</w:t>
            </w:r>
            <w:r w:rsidRPr="00EB79C4">
              <w:rPr>
                <w:sz w:val="20"/>
                <w:szCs w:val="20"/>
                <w:lang w:val="ro-RO" w:eastAsia="ru-RU"/>
              </w:rPr>
              <w:t xml:space="preserve"> Raportul este întocmit în conformitate cu: Regulamentul cu privire la raportarea informaţiei aferente Balanţei de plăţi, anexa 1 HCA BNM nr.61 din 11.09.1997 (Monitorul Oficial al Republicii Moldova nr.77-78/139 din 27.11.1997)</w:t>
            </w:r>
            <w:r>
              <w:rPr>
                <w:bCs/>
                <w:iCs/>
                <w:lang w:val="ro-RO" w:eastAsia="ru-RU"/>
              </w:rPr>
              <w:t>.</w:t>
            </w:r>
            <w:bookmarkStart w:id="0" w:name="_GoBack"/>
            <w:bookmarkEnd w:id="0"/>
          </w:p>
        </w:tc>
      </w:tr>
    </w:tbl>
    <w:p w:rsidR="00086CE2" w:rsidRDefault="00086CE2"/>
    <w:sectPr w:rsidR="0008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6"/>
    <w:rsid w:val="000271F6"/>
    <w:rsid w:val="000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BD80-0ECE-441E-B3E2-6D2B764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2014-08-25T11:11:00Z</dcterms:created>
  <dcterms:modified xsi:type="dcterms:W3CDTF">2014-08-25T11:11:00Z</dcterms:modified>
</cp:coreProperties>
</file>